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8E498" w14:textId="77777777" w:rsidR="0008508B" w:rsidRDefault="00000000">
      <w:pPr>
        <w:rPr>
          <w:b/>
          <w:sz w:val="40"/>
          <w:szCs w:val="40"/>
        </w:rPr>
      </w:pPr>
      <w:r>
        <w:rPr>
          <w:b/>
          <w:sz w:val="40"/>
          <w:szCs w:val="40"/>
        </w:rPr>
        <w:t>Micro Muncher Hydroponics 1sq. Ft.</w:t>
      </w:r>
      <w:r>
        <w:rPr>
          <w:noProof/>
        </w:rPr>
        <w:drawing>
          <wp:anchor distT="0" distB="0" distL="0" distR="0" simplePos="0" relativeHeight="251658240" behindDoc="1" locked="0" layoutInCell="1" hidden="0" allowOverlap="1" wp14:anchorId="32196E8F" wp14:editId="14B332C7">
            <wp:simplePos x="0" y="0"/>
            <wp:positionH relativeFrom="column">
              <wp:posOffset>4324350</wp:posOffset>
            </wp:positionH>
            <wp:positionV relativeFrom="paragraph">
              <wp:posOffset>181092</wp:posOffset>
            </wp:positionV>
            <wp:extent cx="2337524" cy="2071688"/>
            <wp:effectExtent l="38100" t="38100" r="38100" b="38100"/>
            <wp:wrapNone/>
            <wp:docPr id="17604171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26924" t="35696" r="27564" b="10675"/>
                    <a:stretch>
                      <a:fillRect/>
                    </a:stretch>
                  </pic:blipFill>
                  <pic:spPr>
                    <a:xfrm>
                      <a:off x="0" y="0"/>
                      <a:ext cx="2337524" cy="2071688"/>
                    </a:xfrm>
                    <a:prstGeom prst="rect">
                      <a:avLst/>
                    </a:prstGeom>
                    <a:ln w="38100">
                      <a:solidFill>
                        <a:srgbClr val="000000"/>
                      </a:solidFill>
                      <a:prstDash val="solid"/>
                    </a:ln>
                  </pic:spPr>
                </pic:pic>
              </a:graphicData>
            </a:graphic>
          </wp:anchor>
        </w:drawing>
      </w:r>
    </w:p>
    <w:p w14:paraId="3776A084" w14:textId="77777777" w:rsidR="0008508B" w:rsidRDefault="00000000">
      <w:pPr>
        <w:rPr>
          <w:b/>
        </w:rPr>
      </w:pPr>
      <w:r>
        <w:rPr>
          <w:b/>
        </w:rPr>
        <w:t>Concept Objective: Food Sustainability</w:t>
      </w:r>
    </w:p>
    <w:p w14:paraId="5CF8C72F" w14:textId="77777777" w:rsidR="0008508B" w:rsidRDefault="00000000">
      <w:pPr>
        <w:rPr>
          <w:b/>
        </w:rPr>
      </w:pPr>
      <w:r>
        <w:rPr>
          <w:b/>
        </w:rPr>
        <w:t>Time: 40-45 minutes</w:t>
      </w:r>
    </w:p>
    <w:p w14:paraId="4EFE511B" w14:textId="77777777" w:rsidR="0008508B" w:rsidRDefault="00000000">
      <w:pPr>
        <w:rPr>
          <w:b/>
        </w:rPr>
      </w:pPr>
      <w:r>
        <w:rPr>
          <w:b/>
        </w:rPr>
        <w:t xml:space="preserve"> Setting: Indoors </w:t>
      </w:r>
    </w:p>
    <w:p w14:paraId="0D7A5C64" w14:textId="77777777" w:rsidR="0008508B" w:rsidRDefault="00000000">
      <w:pPr>
        <w:rPr>
          <w:b/>
        </w:rPr>
      </w:pPr>
      <w:r>
        <w:rPr>
          <w:b/>
        </w:rPr>
        <w:t>Align with NGSS – Life &amp; Phys. Science – and Alaska Cultural Standards</w:t>
      </w:r>
    </w:p>
    <w:p w14:paraId="2A372B2A" w14:textId="77777777" w:rsidR="0008508B" w:rsidRDefault="00000000">
      <w:pPr>
        <w:rPr>
          <w:b/>
        </w:rPr>
      </w:pPr>
      <w:r>
        <w:rPr>
          <w:b/>
        </w:rPr>
        <w:t xml:space="preserve">Activities: </w:t>
      </w:r>
    </w:p>
    <w:p w14:paraId="217FC500" w14:textId="77777777" w:rsidR="0008508B" w:rsidRDefault="00000000">
      <w:r>
        <w:t xml:space="preserve"> Construct Micro Munch 1FT. Hydroponic System for growing </w:t>
      </w:r>
      <w:proofErr w:type="gramStart"/>
      <w:r>
        <w:t>lettuce</w:t>
      </w:r>
      <w:proofErr w:type="gramEnd"/>
    </w:p>
    <w:p w14:paraId="3DB54334" w14:textId="7174F621" w:rsidR="0008508B" w:rsidRDefault="00000000">
      <w:pPr>
        <w:rPr>
          <w:b/>
        </w:rPr>
      </w:pPr>
      <w:r>
        <w:rPr>
          <w:b/>
        </w:rPr>
        <w:t xml:space="preserve">Construction Materials Needed:  </w:t>
      </w:r>
    </w:p>
    <w:p w14:paraId="6DDFF030" w14:textId="2F13464D" w:rsidR="0008508B" w:rsidRDefault="002B058C">
      <w:r>
        <w:rPr>
          <w:noProof/>
        </w:rPr>
        <w:drawing>
          <wp:anchor distT="0" distB="0" distL="114300" distR="114300" simplePos="0" relativeHeight="251665408" behindDoc="1" locked="0" layoutInCell="1" allowOverlap="1" wp14:anchorId="6BDD8B0A" wp14:editId="6AF4DA41">
            <wp:simplePos x="0" y="0"/>
            <wp:positionH relativeFrom="margin">
              <wp:posOffset>4762500</wp:posOffset>
            </wp:positionH>
            <wp:positionV relativeFrom="paragraph">
              <wp:posOffset>330200</wp:posOffset>
            </wp:positionV>
            <wp:extent cx="1374775" cy="1188720"/>
            <wp:effectExtent l="0" t="0" r="0" b="0"/>
            <wp:wrapSquare wrapText="bothSides"/>
            <wp:docPr id="1316292754" name="Picture 3" descr="A picture containing furniture, ma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92754" name="Picture 3" descr="A picture containing furniture, mat, rectang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537"/>
                    <a:stretch/>
                  </pic:blipFill>
                  <pic:spPr bwMode="auto">
                    <a:xfrm>
                      <a:off x="0" y="0"/>
                      <a:ext cx="137477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b/>
        </w:rPr>
        <w:t>Note –</w:t>
      </w:r>
      <w:r w:rsidR="00000000">
        <w:t>The below information is for one Micro Munch unit; for classrooms with enough space, it is encouraged to have each table group construct a unit.</w:t>
      </w:r>
    </w:p>
    <w:p w14:paraId="430E5A86" w14:textId="7BA8AF03" w:rsidR="0008508B" w:rsidRDefault="00000000">
      <w:pPr>
        <w:numPr>
          <w:ilvl w:val="0"/>
          <w:numId w:val="1"/>
        </w:numPr>
        <w:spacing w:line="240" w:lineRule="auto"/>
      </w:pPr>
      <w:r>
        <w:t>Rubbermaid Tote –shoe box size</w:t>
      </w:r>
    </w:p>
    <w:p w14:paraId="18B38E8A" w14:textId="39B84DCD" w:rsidR="0008508B" w:rsidRDefault="00605517">
      <w:pPr>
        <w:numPr>
          <w:ilvl w:val="0"/>
          <w:numId w:val="1"/>
        </w:numPr>
        <w:spacing w:line="240" w:lineRule="auto"/>
      </w:pPr>
      <w:r>
        <w:t>C</w:t>
      </w:r>
      <w:r w:rsidR="00000000">
        <w:t xml:space="preserve">lay </w:t>
      </w:r>
      <w:r>
        <w:t xml:space="preserve">hydroponic media </w:t>
      </w:r>
      <w:r w:rsidR="00000000">
        <w:t>pebbles</w:t>
      </w:r>
      <w:r>
        <w:t xml:space="preserve"> – For plant suspension and support</w:t>
      </w:r>
    </w:p>
    <w:p w14:paraId="3B6FFF07" w14:textId="78489DC8" w:rsidR="0008508B" w:rsidRDefault="00000000">
      <w:pPr>
        <w:numPr>
          <w:ilvl w:val="0"/>
          <w:numId w:val="1"/>
        </w:numPr>
        <w:spacing w:line="240" w:lineRule="auto"/>
      </w:pPr>
      <w:r>
        <w:t>Rockwool</w:t>
      </w:r>
      <w:r w:rsidR="006E5DC4">
        <w:t xml:space="preserve"> - 2 </w:t>
      </w:r>
      <w:proofErr w:type="gramStart"/>
      <w:r w:rsidR="006E5DC4">
        <w:t>one</w:t>
      </w:r>
      <w:r>
        <w:t xml:space="preserve"> inch</w:t>
      </w:r>
      <w:proofErr w:type="gramEnd"/>
      <w:r>
        <w:t xml:space="preserve"> </w:t>
      </w:r>
      <w:r w:rsidR="006E5DC4">
        <w:t>cubes</w:t>
      </w:r>
      <w:r>
        <w:t xml:space="preserve">- and </w:t>
      </w:r>
      <w:r w:rsidR="006E5DC4">
        <w:t xml:space="preserve">two </w:t>
      </w:r>
      <w:r w:rsidR="00605517">
        <w:t>2-inch</w:t>
      </w:r>
      <w:r>
        <w:t xml:space="preserve"> nesting rock wool cubes</w:t>
      </w:r>
    </w:p>
    <w:p w14:paraId="5297808A" w14:textId="266FDB41" w:rsidR="0008508B" w:rsidRDefault="00000000">
      <w:pPr>
        <w:numPr>
          <w:ilvl w:val="0"/>
          <w:numId w:val="1"/>
        </w:numPr>
        <w:spacing w:line="240" w:lineRule="auto"/>
      </w:pPr>
      <w:r>
        <w:t xml:space="preserve">Large air stone (fish aquarium bubbler 4-6 inches) </w:t>
      </w:r>
    </w:p>
    <w:p w14:paraId="7F643C56" w14:textId="6BA48DFE" w:rsidR="002B058C" w:rsidRDefault="00000000" w:rsidP="002B058C">
      <w:pPr>
        <w:numPr>
          <w:ilvl w:val="0"/>
          <w:numId w:val="1"/>
        </w:numPr>
        <w:spacing w:after="0" w:line="240" w:lineRule="auto"/>
      </w:pPr>
      <w:r>
        <w:t xml:space="preserve">Aquarium air pump/compressor for 5-15 gallons (one pump can run up </w:t>
      </w:r>
      <w:r w:rsidR="002B058C">
        <w:t xml:space="preserve">               1 inch Rockwool</w:t>
      </w:r>
    </w:p>
    <w:p w14:paraId="192B1589" w14:textId="22E84103" w:rsidR="0008508B" w:rsidRDefault="002B058C" w:rsidP="002B058C">
      <w:pPr>
        <w:spacing w:after="0" w:line="240" w:lineRule="auto"/>
        <w:ind w:left="720"/>
      </w:pPr>
      <w:r>
        <w:rPr>
          <w:noProof/>
        </w:rPr>
        <w:drawing>
          <wp:anchor distT="0" distB="0" distL="114300" distR="114300" simplePos="0" relativeHeight="251667456" behindDoc="1" locked="0" layoutInCell="1" allowOverlap="1" wp14:anchorId="0A80F6DF" wp14:editId="0D8645A5">
            <wp:simplePos x="0" y="0"/>
            <wp:positionH relativeFrom="margin">
              <wp:posOffset>4876800</wp:posOffset>
            </wp:positionH>
            <wp:positionV relativeFrom="paragraph">
              <wp:posOffset>8890</wp:posOffset>
            </wp:positionV>
            <wp:extent cx="929640" cy="929640"/>
            <wp:effectExtent l="0" t="0" r="3810" b="3810"/>
            <wp:wrapNone/>
            <wp:docPr id="1553522743" name="Picture 1" descr="A white cube with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22743" name="Picture 1" descr="A white cube with green tex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000000">
        <w:t>to 2 units)</w:t>
      </w:r>
    </w:p>
    <w:p w14:paraId="24E5F5B9" w14:textId="303453CA" w:rsidR="0008508B" w:rsidRDefault="00000000">
      <w:pPr>
        <w:numPr>
          <w:ilvl w:val="0"/>
          <w:numId w:val="1"/>
        </w:numPr>
        <w:spacing w:line="240" w:lineRule="auto"/>
      </w:pPr>
      <w:r>
        <w:t>8 ft. of standard airline tubing (2.44 M)</w:t>
      </w:r>
    </w:p>
    <w:p w14:paraId="25108297" w14:textId="35F4E98E" w:rsidR="0008508B" w:rsidRDefault="00000000">
      <w:pPr>
        <w:numPr>
          <w:ilvl w:val="0"/>
          <w:numId w:val="1"/>
        </w:numPr>
        <w:spacing w:line="240" w:lineRule="auto"/>
      </w:pPr>
      <w:r>
        <w:t xml:space="preserve">1 Check valve – to prevent water backflow to the air </w:t>
      </w:r>
      <w:proofErr w:type="gramStart"/>
      <w:r>
        <w:t>pump</w:t>
      </w:r>
      <w:proofErr w:type="gramEnd"/>
      <w:r>
        <w:t xml:space="preserve"> </w:t>
      </w:r>
    </w:p>
    <w:p w14:paraId="056EA02B" w14:textId="0E6CF761" w:rsidR="0008508B" w:rsidRDefault="00000000">
      <w:pPr>
        <w:numPr>
          <w:ilvl w:val="0"/>
          <w:numId w:val="1"/>
        </w:numPr>
        <w:spacing w:line="240" w:lineRule="auto"/>
      </w:pPr>
      <w:r>
        <w:t xml:space="preserve">lighting – </w:t>
      </w:r>
      <w:r w:rsidR="00605517">
        <w:t xml:space="preserve">2 ft LED </w:t>
      </w:r>
      <w:r>
        <w:t xml:space="preserve">grow light or </w:t>
      </w:r>
      <w:r w:rsidR="00605517">
        <w:t>square small dot LED system.</w:t>
      </w:r>
      <w:r w:rsidR="00682C4D" w:rsidRPr="00682C4D">
        <w:rPr>
          <w:noProof/>
        </w:rPr>
        <w:t xml:space="preserve"> </w:t>
      </w:r>
    </w:p>
    <w:p w14:paraId="000345C7" w14:textId="0B1694CC" w:rsidR="0008508B" w:rsidRDefault="00605517">
      <w:pPr>
        <w:numPr>
          <w:ilvl w:val="0"/>
          <w:numId w:val="1"/>
        </w:numPr>
        <w:spacing w:line="240" w:lineRule="auto"/>
      </w:pPr>
      <w:r>
        <w:t>Two</w:t>
      </w:r>
      <w:r w:rsidR="00000000">
        <w:t xml:space="preserve"> </w:t>
      </w:r>
      <w:r>
        <w:t>2-inch</w:t>
      </w:r>
      <w:r w:rsidR="00000000">
        <w:t xml:space="preserve"> hydroponic net pots</w:t>
      </w:r>
      <w:r w:rsidR="00682C4D">
        <w:t xml:space="preserve">                                                                                  Nesting Rock Wool</w:t>
      </w:r>
    </w:p>
    <w:p w14:paraId="18988098" w14:textId="055B014F" w:rsidR="0008508B" w:rsidRDefault="00682C4D">
      <w:pPr>
        <w:rPr>
          <w:b/>
        </w:rPr>
      </w:pPr>
      <w:r w:rsidRPr="00682C4D">
        <w:drawing>
          <wp:anchor distT="0" distB="0" distL="114300" distR="114300" simplePos="0" relativeHeight="251668480" behindDoc="0" locked="0" layoutInCell="1" allowOverlap="1" wp14:anchorId="5857A68C" wp14:editId="7A2DEF97">
            <wp:simplePos x="0" y="0"/>
            <wp:positionH relativeFrom="margin">
              <wp:posOffset>5109210</wp:posOffset>
            </wp:positionH>
            <wp:positionV relativeFrom="paragraph">
              <wp:posOffset>50800</wp:posOffset>
            </wp:positionV>
            <wp:extent cx="891540" cy="928370"/>
            <wp:effectExtent l="0" t="0" r="3810" b="5080"/>
            <wp:wrapSquare wrapText="bothSides"/>
            <wp:docPr id="2" name="Picture 1" descr="A picture containing container, waste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ontainer, waste container, bi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1540" cy="928370"/>
                    </a:xfrm>
                    <a:prstGeom prst="rect">
                      <a:avLst/>
                    </a:prstGeom>
                  </pic:spPr>
                </pic:pic>
              </a:graphicData>
            </a:graphic>
            <wp14:sizeRelH relativeFrom="margin">
              <wp14:pctWidth>0</wp14:pctWidth>
            </wp14:sizeRelH>
            <wp14:sizeRelV relativeFrom="margin">
              <wp14:pctHeight>0</wp14:pctHeight>
            </wp14:sizeRelV>
          </wp:anchor>
        </w:drawing>
      </w:r>
      <w:r w:rsidR="00000000">
        <w:rPr>
          <w:b/>
        </w:rPr>
        <w:t>Equipment list</w:t>
      </w:r>
    </w:p>
    <w:p w14:paraId="2D89FB86" w14:textId="18A519B8" w:rsidR="0008508B" w:rsidRDefault="00000000">
      <w:pPr>
        <w:numPr>
          <w:ilvl w:val="0"/>
          <w:numId w:val="2"/>
        </w:numPr>
        <w:pBdr>
          <w:top w:val="nil"/>
          <w:left w:val="nil"/>
          <w:bottom w:val="nil"/>
          <w:right w:val="nil"/>
          <w:between w:val="nil"/>
        </w:pBdr>
        <w:spacing w:after="0"/>
      </w:pPr>
      <w:r>
        <w:rPr>
          <w:color w:val="000000"/>
        </w:rPr>
        <w:t>Scissors to cut airline</w:t>
      </w:r>
      <w:r w:rsidR="00605517">
        <w:rPr>
          <w:color w:val="000000"/>
        </w:rPr>
        <w:t xml:space="preserve"> tubing.</w:t>
      </w:r>
      <w:r>
        <w:rPr>
          <w:color w:val="000000"/>
        </w:rPr>
        <w:t xml:space="preserve"> </w:t>
      </w:r>
    </w:p>
    <w:p w14:paraId="2182FCBD" w14:textId="77777777" w:rsidR="0008508B" w:rsidRDefault="00000000">
      <w:pPr>
        <w:numPr>
          <w:ilvl w:val="0"/>
          <w:numId w:val="2"/>
        </w:numPr>
        <w:pBdr>
          <w:top w:val="nil"/>
          <w:left w:val="nil"/>
          <w:bottom w:val="nil"/>
          <w:right w:val="nil"/>
          <w:between w:val="nil"/>
        </w:pBdr>
        <w:spacing w:after="0"/>
      </w:pPr>
      <w:r>
        <w:rPr>
          <w:color w:val="000000"/>
        </w:rPr>
        <w:t>Timer for the LED light (Northern latitudes operate lighting for 18 hour per day)</w:t>
      </w:r>
    </w:p>
    <w:p w14:paraId="3926B192" w14:textId="38D2B42A" w:rsidR="0008508B" w:rsidRDefault="00000000">
      <w:pPr>
        <w:numPr>
          <w:ilvl w:val="0"/>
          <w:numId w:val="2"/>
        </w:numPr>
        <w:pBdr>
          <w:top w:val="nil"/>
          <w:left w:val="nil"/>
          <w:bottom w:val="nil"/>
          <w:right w:val="nil"/>
          <w:between w:val="nil"/>
        </w:pBdr>
        <w:spacing w:after="0"/>
      </w:pPr>
      <w:r>
        <w:rPr>
          <w:color w:val="000000"/>
        </w:rPr>
        <w:t>Liquid Microbe</w:t>
      </w:r>
      <w:r w:rsidR="006E5DC4">
        <w:rPr>
          <w:color w:val="000000"/>
        </w:rPr>
        <w:t>s-</w:t>
      </w:r>
      <w:r>
        <w:rPr>
          <w:color w:val="000000"/>
        </w:rPr>
        <w:t xml:space="preserve"> nutrients for </w:t>
      </w:r>
      <w:r w:rsidR="006E5DC4">
        <w:rPr>
          <w:color w:val="000000"/>
        </w:rPr>
        <w:t xml:space="preserve">leafy green </w:t>
      </w:r>
      <w:r>
        <w:rPr>
          <w:color w:val="000000"/>
        </w:rPr>
        <w:t xml:space="preserve">vegetables </w:t>
      </w:r>
    </w:p>
    <w:p w14:paraId="1C76F423" w14:textId="79906991" w:rsidR="0008508B" w:rsidRDefault="00000000">
      <w:pPr>
        <w:numPr>
          <w:ilvl w:val="0"/>
          <w:numId w:val="2"/>
        </w:numPr>
        <w:pBdr>
          <w:top w:val="nil"/>
          <w:left w:val="nil"/>
          <w:bottom w:val="nil"/>
          <w:right w:val="nil"/>
          <w:between w:val="nil"/>
        </w:pBdr>
      </w:pPr>
      <w:r>
        <w:rPr>
          <w:color w:val="000000"/>
        </w:rPr>
        <w:t>Liquid fertilizer</w:t>
      </w:r>
      <w:r w:rsidR="006E5DC4">
        <w:rPr>
          <w:color w:val="000000"/>
        </w:rPr>
        <w:t xml:space="preserve"> - nutrients</w:t>
      </w:r>
      <w:r>
        <w:rPr>
          <w:color w:val="000000"/>
        </w:rPr>
        <w:t xml:space="preserve"> for leafy green/ vegetables  </w:t>
      </w:r>
      <w:r w:rsidR="00682C4D">
        <w:rPr>
          <w:color w:val="000000"/>
        </w:rPr>
        <w:t xml:space="preserve">                                                        Net Pot</w:t>
      </w:r>
    </w:p>
    <w:p w14:paraId="1A80A674" w14:textId="77777777" w:rsidR="0008508B" w:rsidRDefault="00000000">
      <w:pPr>
        <w:ind w:left="360"/>
        <w:rPr>
          <w:b/>
        </w:rPr>
      </w:pPr>
      <w:r>
        <w:rPr>
          <w:b/>
        </w:rPr>
        <w:t>Discussion how the Micro Munch System works.</w:t>
      </w:r>
    </w:p>
    <w:p w14:paraId="547E6B68" w14:textId="27810FB1" w:rsidR="0008508B" w:rsidRDefault="00000000">
      <w:pPr>
        <w:pBdr>
          <w:top w:val="nil"/>
          <w:left w:val="nil"/>
          <w:bottom w:val="nil"/>
          <w:right w:val="nil"/>
          <w:between w:val="nil"/>
        </w:pBdr>
        <w:spacing w:after="0"/>
        <w:ind w:left="720"/>
        <w:rPr>
          <w:b/>
          <w:color w:val="000000"/>
        </w:rPr>
      </w:pPr>
      <w:r>
        <w:rPr>
          <w:color w:val="000000"/>
        </w:rPr>
        <w:t>Hydroponics systems have been around for decades.  Conservationists and horticulturists have experimented with many different methods of hydroponics over the past century. The Micro Munch was created out of necessity, for growers who do not have abundant space that most hydroponic systems require.  What is required is 1 square foot of available surface space and enough vertical space above to hang grow lights.  The system is based on Kra</w:t>
      </w:r>
      <w:r w:rsidR="00CC36B7">
        <w:rPr>
          <w:color w:val="000000"/>
        </w:rPr>
        <w:t>tky</w:t>
      </w:r>
      <w:r>
        <w:rPr>
          <w:color w:val="000000"/>
        </w:rPr>
        <w:t xml:space="preserve"> and </w:t>
      </w:r>
      <w:r w:rsidR="006E5DC4">
        <w:t>deep-water</w:t>
      </w:r>
      <w:r>
        <w:rPr>
          <w:color w:val="000000"/>
        </w:rPr>
        <w:t xml:space="preserve"> culture methods, in conjunction with </w:t>
      </w:r>
      <w:r>
        <w:t>tabletop</w:t>
      </w:r>
      <w:r>
        <w:rPr>
          <w:color w:val="000000"/>
        </w:rPr>
        <w:t xml:space="preserve"> hydroponics. </w:t>
      </w:r>
    </w:p>
    <w:p w14:paraId="10EB68A0" w14:textId="3C578951" w:rsidR="0008508B" w:rsidRDefault="006E5DC4">
      <w:pPr>
        <w:pBdr>
          <w:top w:val="nil"/>
          <w:left w:val="nil"/>
          <w:bottom w:val="nil"/>
          <w:right w:val="nil"/>
          <w:between w:val="nil"/>
        </w:pBdr>
        <w:ind w:left="720"/>
        <w:rPr>
          <w:b/>
          <w:color w:val="000000"/>
        </w:rPr>
      </w:pPr>
      <w:r>
        <w:rPr>
          <w:noProof/>
        </w:rPr>
        <w:lastRenderedPageBreak/>
        <w:drawing>
          <wp:anchor distT="0" distB="0" distL="0" distR="0" simplePos="0" relativeHeight="251660288" behindDoc="1" locked="0" layoutInCell="1" hidden="0" allowOverlap="1" wp14:anchorId="469F32BD" wp14:editId="4248007B">
            <wp:simplePos x="0" y="0"/>
            <wp:positionH relativeFrom="column">
              <wp:posOffset>2640330</wp:posOffset>
            </wp:positionH>
            <wp:positionV relativeFrom="paragraph">
              <wp:posOffset>367665</wp:posOffset>
            </wp:positionV>
            <wp:extent cx="3913453" cy="2029968"/>
            <wp:effectExtent l="0" t="0" r="0" b="0"/>
            <wp:wrapNone/>
            <wp:docPr id="17604171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913453" cy="2029968"/>
                    </a:xfrm>
                    <a:prstGeom prst="rect">
                      <a:avLst/>
                    </a:prstGeom>
                    <a:ln/>
                  </pic:spPr>
                </pic:pic>
              </a:graphicData>
            </a:graphic>
          </wp:anchor>
        </w:drawing>
      </w:r>
      <w:r>
        <w:rPr>
          <w:noProof/>
        </w:rPr>
        <w:drawing>
          <wp:anchor distT="0" distB="0" distL="0" distR="0" simplePos="0" relativeHeight="251659264" behindDoc="1" locked="0" layoutInCell="1" hidden="0" allowOverlap="1" wp14:anchorId="39AFB311" wp14:editId="109C8DC7">
            <wp:simplePos x="0" y="0"/>
            <wp:positionH relativeFrom="column">
              <wp:posOffset>2687955</wp:posOffset>
            </wp:positionH>
            <wp:positionV relativeFrom="paragraph">
              <wp:posOffset>3017520</wp:posOffset>
            </wp:positionV>
            <wp:extent cx="3973705" cy="2182788"/>
            <wp:effectExtent l="0" t="0" r="0" b="0"/>
            <wp:wrapNone/>
            <wp:docPr id="1760417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73705" cy="2182788"/>
                    </a:xfrm>
                    <a:prstGeom prst="rect">
                      <a:avLst/>
                    </a:prstGeom>
                    <a:ln/>
                  </pic:spPr>
                </pic:pic>
              </a:graphicData>
            </a:graphic>
          </wp:anchor>
        </w:drawing>
      </w:r>
      <w:r>
        <w:rPr>
          <w:noProof/>
        </w:rPr>
        <w:drawing>
          <wp:anchor distT="0" distB="0" distL="0" distR="0" simplePos="0" relativeHeight="251663360" behindDoc="1" locked="0" layoutInCell="1" hidden="0" allowOverlap="1" wp14:anchorId="1984E618" wp14:editId="0E6A2653">
            <wp:simplePos x="0" y="0"/>
            <wp:positionH relativeFrom="column">
              <wp:posOffset>2667000</wp:posOffset>
            </wp:positionH>
            <wp:positionV relativeFrom="paragraph">
              <wp:posOffset>5989320</wp:posOffset>
            </wp:positionV>
            <wp:extent cx="3913453" cy="2029968"/>
            <wp:effectExtent l="0" t="0" r="0" b="0"/>
            <wp:wrapNone/>
            <wp:docPr id="2043151582" name="Picture 2043151582" descr="A picture containing flower, plant&#10;&#10;Description automatically generated"/>
            <wp:cNvGraphicFramePr/>
            <a:graphic xmlns:a="http://schemas.openxmlformats.org/drawingml/2006/main">
              <a:graphicData uri="http://schemas.openxmlformats.org/drawingml/2006/picture">
                <pic:pic xmlns:pic="http://schemas.openxmlformats.org/drawingml/2006/picture">
                  <pic:nvPicPr>
                    <pic:cNvPr id="2043151582" name="Picture 2043151582" descr="A picture containing flower, plant&#10;&#10;Description automatically generated"/>
                    <pic:cNvPicPr preferRelativeResize="0"/>
                  </pic:nvPicPr>
                  <pic:blipFill>
                    <a:blip r:embed="rId12"/>
                    <a:srcRect/>
                    <a:stretch>
                      <a:fillRect/>
                    </a:stretch>
                  </pic:blipFill>
                  <pic:spPr>
                    <a:xfrm>
                      <a:off x="0" y="0"/>
                      <a:ext cx="3913453" cy="2029968"/>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14:anchorId="5F4015C4" wp14:editId="12AFB84C">
                <wp:simplePos x="0" y="0"/>
                <wp:positionH relativeFrom="column">
                  <wp:posOffset>-594360</wp:posOffset>
                </wp:positionH>
                <wp:positionV relativeFrom="paragraph">
                  <wp:posOffset>0</wp:posOffset>
                </wp:positionV>
                <wp:extent cx="3114675" cy="8679180"/>
                <wp:effectExtent l="0" t="0" r="28575" b="26670"/>
                <wp:wrapSquare wrapText="bothSides" distT="45720" distB="45720" distL="114300" distR="114300"/>
                <wp:docPr id="1760417159" name="Rectangle 1760417159"/>
                <wp:cNvGraphicFramePr/>
                <a:graphic xmlns:a="http://schemas.openxmlformats.org/drawingml/2006/main">
                  <a:graphicData uri="http://schemas.microsoft.com/office/word/2010/wordprocessingShape">
                    <wps:wsp>
                      <wps:cNvSpPr/>
                      <wps:spPr>
                        <a:xfrm>
                          <a:off x="0" y="0"/>
                          <a:ext cx="3114675" cy="8679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3E7C1E" w14:textId="77777777" w:rsidR="0008508B" w:rsidRPr="006E5DC4" w:rsidRDefault="00000000">
                            <w:pPr>
                              <w:spacing w:line="258" w:lineRule="auto"/>
                              <w:textDirection w:val="btLr"/>
                              <w:rPr>
                                <w:b/>
                                <w:bCs/>
                              </w:rPr>
                            </w:pPr>
                            <w:r>
                              <w:rPr>
                                <w:color w:val="000000"/>
                              </w:rPr>
                              <w:t xml:space="preserve"> </w:t>
                            </w:r>
                            <w:r w:rsidRPr="006E5DC4">
                              <w:rPr>
                                <w:b/>
                                <w:bCs/>
                                <w:color w:val="000000"/>
                                <w:sz w:val="24"/>
                                <w:szCs w:val="24"/>
                              </w:rPr>
                              <w:t>Instruction for making Micro Munch Unit</w:t>
                            </w:r>
                          </w:p>
                          <w:p w14:paraId="5B2C6257" w14:textId="2F4DAED2" w:rsidR="0008508B"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Give each student a plastic shoe box. Have them write their group name on box with a sharpie. </w:t>
                            </w:r>
                          </w:p>
                          <w:p w14:paraId="554EFE65" w14:textId="77777777" w:rsidR="006E5DC4" w:rsidRPr="006E5DC4" w:rsidRDefault="006E5DC4" w:rsidP="006E5DC4">
                            <w:pPr>
                              <w:pStyle w:val="ListParagraph"/>
                              <w:spacing w:after="120" w:line="240" w:lineRule="auto"/>
                              <w:textDirection w:val="btLr"/>
                              <w:rPr>
                                <w:sz w:val="24"/>
                                <w:szCs w:val="24"/>
                              </w:rPr>
                            </w:pPr>
                          </w:p>
                          <w:p w14:paraId="30004923"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Place aquarium air stone in the bottom of the   shoe box with attached airline tubing. Give enough airline to ensure air pump can be placed in a secure place. (One air pump can run 2 units with inline aquarium Y valve for 2.44M tubing</w:t>
                            </w:r>
                            <w:r w:rsidR="006E5DC4" w:rsidRPr="006E5DC4">
                              <w:rPr>
                                <w:color w:val="000000"/>
                                <w:sz w:val="24"/>
                                <w:szCs w:val="24"/>
                              </w:rPr>
                              <w:t>)</w:t>
                            </w:r>
                          </w:p>
                          <w:p w14:paraId="16027F83" w14:textId="77777777" w:rsidR="006E5DC4" w:rsidRPr="006E5DC4" w:rsidRDefault="006E5DC4" w:rsidP="006E5DC4">
                            <w:pPr>
                              <w:pStyle w:val="ListParagraph"/>
                              <w:rPr>
                                <w:color w:val="000000"/>
                                <w:sz w:val="24"/>
                                <w:szCs w:val="24"/>
                              </w:rPr>
                            </w:pPr>
                          </w:p>
                          <w:p w14:paraId="71455DF4"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Fill shoe </w:t>
                            </w:r>
                            <w:r w:rsidR="006E5DC4" w:rsidRPr="006E5DC4">
                              <w:rPr>
                                <w:color w:val="000000"/>
                                <w:sz w:val="24"/>
                                <w:szCs w:val="24"/>
                              </w:rPr>
                              <w:t>box with</w:t>
                            </w:r>
                            <w:r w:rsidRPr="006E5DC4">
                              <w:rPr>
                                <w:color w:val="000000"/>
                                <w:sz w:val="24"/>
                                <w:szCs w:val="24"/>
                              </w:rPr>
                              <w:t xml:space="preserve"> clay pebbles to one inch of the top of the shoe box. </w:t>
                            </w:r>
                          </w:p>
                          <w:p w14:paraId="0D32555A" w14:textId="77777777" w:rsidR="006E5DC4" w:rsidRPr="006E5DC4" w:rsidRDefault="006E5DC4" w:rsidP="006E5DC4">
                            <w:pPr>
                              <w:pStyle w:val="ListParagraph"/>
                              <w:rPr>
                                <w:color w:val="000000"/>
                                <w:sz w:val="24"/>
                                <w:szCs w:val="24"/>
                              </w:rPr>
                            </w:pPr>
                          </w:p>
                          <w:p w14:paraId="2D1B239E"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Place hydroponic net pot within the pebbles. </w:t>
                            </w:r>
                          </w:p>
                          <w:p w14:paraId="05322584" w14:textId="77777777" w:rsidR="006E5DC4" w:rsidRPr="006E5DC4" w:rsidRDefault="006E5DC4" w:rsidP="006E5DC4">
                            <w:pPr>
                              <w:pStyle w:val="ListParagraph"/>
                              <w:rPr>
                                <w:color w:val="000000"/>
                                <w:sz w:val="24"/>
                                <w:szCs w:val="24"/>
                              </w:rPr>
                            </w:pPr>
                          </w:p>
                          <w:p w14:paraId="66EEB1C8"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Add microbe nutrient as instructed from manufacture for 1 gallon; add water solution to the top of the clay pebbles. </w:t>
                            </w:r>
                          </w:p>
                          <w:p w14:paraId="6E272F14" w14:textId="77777777" w:rsidR="006E5DC4" w:rsidRPr="006E5DC4" w:rsidRDefault="006E5DC4" w:rsidP="006E5DC4">
                            <w:pPr>
                              <w:pStyle w:val="ListParagraph"/>
                              <w:rPr>
                                <w:color w:val="000000"/>
                                <w:sz w:val="24"/>
                                <w:szCs w:val="24"/>
                              </w:rPr>
                            </w:pPr>
                          </w:p>
                          <w:p w14:paraId="41620FCC"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Place rock wool cells on top of the clay pebbles along shoe box sidewall. Plant lettuce seed in each cell. As seen in the top photo. Allow to sprout (7-14 days) </w:t>
                            </w:r>
                          </w:p>
                          <w:p w14:paraId="6A04D521" w14:textId="77777777" w:rsidR="006E5DC4" w:rsidRPr="006E5DC4" w:rsidRDefault="006E5DC4" w:rsidP="006E5DC4">
                            <w:pPr>
                              <w:pStyle w:val="ListParagraph"/>
                              <w:rPr>
                                <w:color w:val="000000"/>
                                <w:sz w:val="24"/>
                                <w:szCs w:val="24"/>
                              </w:rPr>
                            </w:pPr>
                          </w:p>
                          <w:p w14:paraId="3E225D45"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Hang LED light 4 inches above shoe box to allow lettuce to sprout; Adjust as needed.</w:t>
                            </w:r>
                          </w:p>
                          <w:p w14:paraId="4760F7BB" w14:textId="77777777" w:rsidR="006E5DC4" w:rsidRPr="006E5DC4" w:rsidRDefault="006E5DC4" w:rsidP="006E5DC4">
                            <w:pPr>
                              <w:pStyle w:val="ListParagraph"/>
                              <w:rPr>
                                <w:color w:val="000000"/>
                                <w:sz w:val="24"/>
                                <w:szCs w:val="24"/>
                              </w:rPr>
                            </w:pPr>
                          </w:p>
                          <w:p w14:paraId="3552A1F5"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Once lettuce has set of 2 true leaves transfer to hydroponic nesting cubes and place in net pots. Add fertilizer per manufacture instructions for 1 gallon.  Do not change water solution, add fertilizer and </w:t>
                            </w:r>
                            <w:r w:rsidR="006E5DC4" w:rsidRPr="006E5DC4">
                              <w:rPr>
                                <w:color w:val="000000"/>
                                <w:sz w:val="24"/>
                                <w:szCs w:val="24"/>
                              </w:rPr>
                              <w:t>micronutrients</w:t>
                            </w:r>
                            <w:r w:rsidRPr="006E5DC4">
                              <w:rPr>
                                <w:color w:val="000000"/>
                                <w:sz w:val="24"/>
                                <w:szCs w:val="24"/>
                              </w:rPr>
                              <w:t xml:space="preserve"> as needed to keep water level near 1 inch from the top of the shoe box.</w:t>
                            </w:r>
                          </w:p>
                          <w:p w14:paraId="3E1C072D" w14:textId="77777777" w:rsidR="006E5DC4" w:rsidRPr="006E5DC4" w:rsidRDefault="006E5DC4" w:rsidP="006E5DC4">
                            <w:pPr>
                              <w:pStyle w:val="ListParagraph"/>
                              <w:rPr>
                                <w:color w:val="000000"/>
                                <w:sz w:val="24"/>
                                <w:szCs w:val="24"/>
                              </w:rPr>
                            </w:pPr>
                          </w:p>
                          <w:p w14:paraId="170DDDC3" w14:textId="3E2F3D62" w:rsidR="0008508B"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Begin harvesting lettuce</w:t>
                            </w:r>
                            <w:r w:rsidR="006E5DC4" w:rsidRPr="006E5DC4">
                              <w:rPr>
                                <w:color w:val="000000"/>
                                <w:sz w:val="24"/>
                                <w:szCs w:val="24"/>
                              </w:rPr>
                              <w:t xml:space="preserve"> at</w:t>
                            </w:r>
                            <w:r w:rsidRPr="006E5DC4">
                              <w:rPr>
                                <w:color w:val="000000"/>
                                <w:sz w:val="24"/>
                                <w:szCs w:val="24"/>
                              </w:rPr>
                              <w:t xml:space="preserve"> proximity four weeks. </w:t>
                            </w:r>
                          </w:p>
                          <w:p w14:paraId="0A012DC0" w14:textId="77777777" w:rsidR="0008508B" w:rsidRDefault="0008508B">
                            <w:pPr>
                              <w:spacing w:line="258" w:lineRule="auto"/>
                              <w:textDirection w:val="btLr"/>
                            </w:pPr>
                          </w:p>
                          <w:p w14:paraId="6A44E328" w14:textId="77777777" w:rsidR="0008508B" w:rsidRDefault="0008508B">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4015C4" id="Rectangle 1760417159" o:spid="_x0000_s1026" style="position:absolute;left:0;text-align:left;margin-left:-46.8pt;margin-top:0;width:245.25pt;height:68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">
                <v:stroke startarrowwidth="narrow" startarrowlength="short" endarrowwidth="narrow" endarrowlength="short"/>
                <v:textbox inset="2.53958mm,1.2694mm,2.53958mm,1.2694mm">
                  <w:txbxContent>
                    <w:p w14:paraId="3F3E7C1E" w14:textId="77777777" w:rsidR="0008508B" w:rsidRPr="006E5DC4" w:rsidRDefault="00000000">
                      <w:pPr>
                        <w:spacing w:line="258" w:lineRule="auto"/>
                        <w:textDirection w:val="btLr"/>
                        <w:rPr>
                          <w:b/>
                          <w:bCs/>
                        </w:rPr>
                      </w:pPr>
                      <w:r>
                        <w:rPr>
                          <w:color w:val="000000"/>
                        </w:rPr>
                        <w:t xml:space="preserve"> </w:t>
                      </w:r>
                      <w:r w:rsidRPr="006E5DC4">
                        <w:rPr>
                          <w:b/>
                          <w:bCs/>
                          <w:color w:val="000000"/>
                          <w:sz w:val="24"/>
                          <w:szCs w:val="24"/>
                        </w:rPr>
                        <w:t>Instruction for making Micro Munch Unit</w:t>
                      </w:r>
                    </w:p>
                    <w:p w14:paraId="5B2C6257" w14:textId="2F4DAED2" w:rsidR="0008508B"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Give each student a plastic shoe box. Have them write their group name on box with a sharpie. </w:t>
                      </w:r>
                    </w:p>
                    <w:p w14:paraId="554EFE65" w14:textId="77777777" w:rsidR="006E5DC4" w:rsidRPr="006E5DC4" w:rsidRDefault="006E5DC4" w:rsidP="006E5DC4">
                      <w:pPr>
                        <w:pStyle w:val="ListParagraph"/>
                        <w:spacing w:after="120" w:line="240" w:lineRule="auto"/>
                        <w:textDirection w:val="btLr"/>
                        <w:rPr>
                          <w:sz w:val="24"/>
                          <w:szCs w:val="24"/>
                        </w:rPr>
                      </w:pPr>
                    </w:p>
                    <w:p w14:paraId="30004923"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Place aquarium air stone in the bottom of the   shoe box with attached airline tubing. Give enough airline to ensure air pump can be placed in a secure place. (One air pump can run 2 units with inline aquarium Y valve for 2.44M tubing</w:t>
                      </w:r>
                      <w:r w:rsidR="006E5DC4" w:rsidRPr="006E5DC4">
                        <w:rPr>
                          <w:color w:val="000000"/>
                          <w:sz w:val="24"/>
                          <w:szCs w:val="24"/>
                        </w:rPr>
                        <w:t>)</w:t>
                      </w:r>
                    </w:p>
                    <w:p w14:paraId="16027F83" w14:textId="77777777" w:rsidR="006E5DC4" w:rsidRPr="006E5DC4" w:rsidRDefault="006E5DC4" w:rsidP="006E5DC4">
                      <w:pPr>
                        <w:pStyle w:val="ListParagraph"/>
                        <w:rPr>
                          <w:color w:val="000000"/>
                          <w:sz w:val="24"/>
                          <w:szCs w:val="24"/>
                        </w:rPr>
                      </w:pPr>
                    </w:p>
                    <w:p w14:paraId="71455DF4"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Fill shoe </w:t>
                      </w:r>
                      <w:r w:rsidR="006E5DC4" w:rsidRPr="006E5DC4">
                        <w:rPr>
                          <w:color w:val="000000"/>
                          <w:sz w:val="24"/>
                          <w:szCs w:val="24"/>
                        </w:rPr>
                        <w:t>box with</w:t>
                      </w:r>
                      <w:r w:rsidRPr="006E5DC4">
                        <w:rPr>
                          <w:color w:val="000000"/>
                          <w:sz w:val="24"/>
                          <w:szCs w:val="24"/>
                        </w:rPr>
                        <w:t xml:space="preserve"> clay pebbles to one inch of the top of the shoe box. </w:t>
                      </w:r>
                    </w:p>
                    <w:p w14:paraId="0D32555A" w14:textId="77777777" w:rsidR="006E5DC4" w:rsidRPr="006E5DC4" w:rsidRDefault="006E5DC4" w:rsidP="006E5DC4">
                      <w:pPr>
                        <w:pStyle w:val="ListParagraph"/>
                        <w:rPr>
                          <w:color w:val="000000"/>
                          <w:sz w:val="24"/>
                          <w:szCs w:val="24"/>
                        </w:rPr>
                      </w:pPr>
                    </w:p>
                    <w:p w14:paraId="2D1B239E"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Place hydroponic net pot within the pebbles. </w:t>
                      </w:r>
                    </w:p>
                    <w:p w14:paraId="05322584" w14:textId="77777777" w:rsidR="006E5DC4" w:rsidRPr="006E5DC4" w:rsidRDefault="006E5DC4" w:rsidP="006E5DC4">
                      <w:pPr>
                        <w:pStyle w:val="ListParagraph"/>
                        <w:rPr>
                          <w:color w:val="000000"/>
                          <w:sz w:val="24"/>
                          <w:szCs w:val="24"/>
                        </w:rPr>
                      </w:pPr>
                    </w:p>
                    <w:p w14:paraId="66EEB1C8"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Add microbe nutrient as instructed from manufacture for 1 gallon; add water solution to the top of the clay pebbles. </w:t>
                      </w:r>
                    </w:p>
                    <w:p w14:paraId="6E272F14" w14:textId="77777777" w:rsidR="006E5DC4" w:rsidRPr="006E5DC4" w:rsidRDefault="006E5DC4" w:rsidP="006E5DC4">
                      <w:pPr>
                        <w:pStyle w:val="ListParagraph"/>
                        <w:rPr>
                          <w:color w:val="000000"/>
                          <w:sz w:val="24"/>
                          <w:szCs w:val="24"/>
                        </w:rPr>
                      </w:pPr>
                    </w:p>
                    <w:p w14:paraId="41620FCC"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Place rock wool cells on top of the clay pebbles along shoe box sidewall. Plant lettuce seed in each cell. As seen in the top photo. Allow to sprout (7-14 days) </w:t>
                      </w:r>
                    </w:p>
                    <w:p w14:paraId="6A04D521" w14:textId="77777777" w:rsidR="006E5DC4" w:rsidRPr="006E5DC4" w:rsidRDefault="006E5DC4" w:rsidP="006E5DC4">
                      <w:pPr>
                        <w:pStyle w:val="ListParagraph"/>
                        <w:rPr>
                          <w:color w:val="000000"/>
                          <w:sz w:val="24"/>
                          <w:szCs w:val="24"/>
                        </w:rPr>
                      </w:pPr>
                    </w:p>
                    <w:p w14:paraId="3E225D45"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Hang LED light 4 inches above shoe box to allow lettuce to sprout; Adjust as needed.</w:t>
                      </w:r>
                    </w:p>
                    <w:p w14:paraId="4760F7BB" w14:textId="77777777" w:rsidR="006E5DC4" w:rsidRPr="006E5DC4" w:rsidRDefault="006E5DC4" w:rsidP="006E5DC4">
                      <w:pPr>
                        <w:pStyle w:val="ListParagraph"/>
                        <w:rPr>
                          <w:color w:val="000000"/>
                          <w:sz w:val="24"/>
                          <w:szCs w:val="24"/>
                        </w:rPr>
                      </w:pPr>
                    </w:p>
                    <w:p w14:paraId="3552A1F5" w14:textId="77777777" w:rsidR="006E5DC4"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 xml:space="preserve">Once lettuce has set of 2 true leaves transfer to hydroponic nesting cubes and place in net pots. Add fertilizer per manufacture instructions for 1 gallon.  Do not change water solution, add fertilizer and </w:t>
                      </w:r>
                      <w:r w:rsidR="006E5DC4" w:rsidRPr="006E5DC4">
                        <w:rPr>
                          <w:color w:val="000000"/>
                          <w:sz w:val="24"/>
                          <w:szCs w:val="24"/>
                        </w:rPr>
                        <w:t>micronutrients</w:t>
                      </w:r>
                      <w:r w:rsidRPr="006E5DC4">
                        <w:rPr>
                          <w:color w:val="000000"/>
                          <w:sz w:val="24"/>
                          <w:szCs w:val="24"/>
                        </w:rPr>
                        <w:t xml:space="preserve"> as needed to keep water level near 1 inch from the top of the shoe box.</w:t>
                      </w:r>
                    </w:p>
                    <w:p w14:paraId="3E1C072D" w14:textId="77777777" w:rsidR="006E5DC4" w:rsidRPr="006E5DC4" w:rsidRDefault="006E5DC4" w:rsidP="006E5DC4">
                      <w:pPr>
                        <w:pStyle w:val="ListParagraph"/>
                        <w:rPr>
                          <w:color w:val="000000"/>
                          <w:sz w:val="24"/>
                          <w:szCs w:val="24"/>
                        </w:rPr>
                      </w:pPr>
                    </w:p>
                    <w:p w14:paraId="170DDDC3" w14:textId="3E2F3D62" w:rsidR="0008508B" w:rsidRPr="006E5DC4" w:rsidRDefault="00000000" w:rsidP="006E5DC4">
                      <w:pPr>
                        <w:pStyle w:val="ListParagraph"/>
                        <w:numPr>
                          <w:ilvl w:val="0"/>
                          <w:numId w:val="5"/>
                        </w:numPr>
                        <w:spacing w:after="120" w:line="240" w:lineRule="auto"/>
                        <w:textDirection w:val="btLr"/>
                        <w:rPr>
                          <w:sz w:val="24"/>
                          <w:szCs w:val="24"/>
                        </w:rPr>
                      </w:pPr>
                      <w:r w:rsidRPr="006E5DC4">
                        <w:rPr>
                          <w:color w:val="000000"/>
                          <w:sz w:val="24"/>
                          <w:szCs w:val="24"/>
                        </w:rPr>
                        <w:t>Begin harvesting lettuce</w:t>
                      </w:r>
                      <w:r w:rsidR="006E5DC4" w:rsidRPr="006E5DC4">
                        <w:rPr>
                          <w:color w:val="000000"/>
                          <w:sz w:val="24"/>
                          <w:szCs w:val="24"/>
                        </w:rPr>
                        <w:t xml:space="preserve"> at</w:t>
                      </w:r>
                      <w:r w:rsidRPr="006E5DC4">
                        <w:rPr>
                          <w:color w:val="000000"/>
                          <w:sz w:val="24"/>
                          <w:szCs w:val="24"/>
                        </w:rPr>
                        <w:t xml:space="preserve"> proximity four weeks. </w:t>
                      </w:r>
                    </w:p>
                    <w:p w14:paraId="0A012DC0" w14:textId="77777777" w:rsidR="0008508B" w:rsidRDefault="0008508B">
                      <w:pPr>
                        <w:spacing w:line="258" w:lineRule="auto"/>
                        <w:textDirection w:val="btLr"/>
                      </w:pPr>
                    </w:p>
                    <w:p w14:paraId="6A44E328" w14:textId="77777777" w:rsidR="0008508B" w:rsidRDefault="0008508B">
                      <w:pPr>
                        <w:spacing w:line="258" w:lineRule="auto"/>
                        <w:textDirection w:val="btLr"/>
                      </w:pPr>
                    </w:p>
                  </w:txbxContent>
                </v:textbox>
                <w10:wrap type="square"/>
              </v:rect>
            </w:pict>
          </mc:Fallback>
        </mc:AlternateContent>
      </w:r>
    </w:p>
    <w:sectPr w:rsidR="0008508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176AC" w14:textId="77777777" w:rsidR="00B03C34" w:rsidRDefault="00B03C34">
      <w:pPr>
        <w:spacing w:after="0" w:line="240" w:lineRule="auto"/>
      </w:pPr>
      <w:r>
        <w:separator/>
      </w:r>
    </w:p>
  </w:endnote>
  <w:endnote w:type="continuationSeparator" w:id="0">
    <w:p w14:paraId="52B28339" w14:textId="77777777" w:rsidR="00B03C34" w:rsidRDefault="00B03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C8A6" w14:textId="77777777" w:rsidR="0008508B" w:rsidRDefault="0008508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3FD7" w14:textId="77777777" w:rsidR="0008508B" w:rsidRDefault="0008508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00C9" w14:textId="77777777" w:rsidR="0008508B" w:rsidRDefault="000850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456FD" w14:textId="77777777" w:rsidR="00B03C34" w:rsidRDefault="00B03C34">
      <w:pPr>
        <w:spacing w:after="0" w:line="240" w:lineRule="auto"/>
      </w:pPr>
      <w:r>
        <w:separator/>
      </w:r>
    </w:p>
  </w:footnote>
  <w:footnote w:type="continuationSeparator" w:id="0">
    <w:p w14:paraId="6F04A8C8" w14:textId="77777777" w:rsidR="00B03C34" w:rsidRDefault="00B03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F5C0" w14:textId="77777777" w:rsidR="0008508B" w:rsidRDefault="0008508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7274" w14:textId="77777777" w:rsidR="0008508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1C0341D" wp14:editId="359C10D5">
          <wp:simplePos x="0" y="0"/>
          <wp:positionH relativeFrom="column">
            <wp:posOffset>-499871</wp:posOffset>
          </wp:positionH>
          <wp:positionV relativeFrom="paragraph">
            <wp:posOffset>-323087</wp:posOffset>
          </wp:positionV>
          <wp:extent cx="3418028" cy="678310"/>
          <wp:effectExtent l="0" t="0" r="0" b="0"/>
          <wp:wrapNone/>
          <wp:docPr id="17604171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18028" cy="6783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6EDF" w14:textId="77777777" w:rsidR="0008508B" w:rsidRDefault="000850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24E"/>
    <w:multiLevelType w:val="hybridMultilevel"/>
    <w:tmpl w:val="43F68BB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4F3670"/>
    <w:multiLevelType w:val="hybridMultilevel"/>
    <w:tmpl w:val="5ACC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7E5B99"/>
    <w:multiLevelType w:val="multilevel"/>
    <w:tmpl w:val="9D101F3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D8F1F11"/>
    <w:multiLevelType w:val="multilevel"/>
    <w:tmpl w:val="062E6E40"/>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4" w15:restartNumberingAfterBreak="0">
    <w:nsid w:val="684C7CEB"/>
    <w:multiLevelType w:val="hybridMultilevel"/>
    <w:tmpl w:val="3D8E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9931325">
    <w:abstractNumId w:val="2"/>
  </w:num>
  <w:num w:numId="2" w16cid:durableId="1294871228">
    <w:abstractNumId w:val="3"/>
  </w:num>
  <w:num w:numId="3" w16cid:durableId="180748453">
    <w:abstractNumId w:val="4"/>
  </w:num>
  <w:num w:numId="4" w16cid:durableId="1854806304">
    <w:abstractNumId w:val="0"/>
  </w:num>
  <w:num w:numId="5" w16cid:durableId="1188593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08B"/>
    <w:rsid w:val="0008508B"/>
    <w:rsid w:val="002B058C"/>
    <w:rsid w:val="00605517"/>
    <w:rsid w:val="00682C4D"/>
    <w:rsid w:val="006E5DC4"/>
    <w:rsid w:val="00B03C34"/>
    <w:rsid w:val="00CC3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4750"/>
  <w15:docId w15:val="{39AD079C-3CBB-40F3-A10D-7C4D8411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109A"/>
    <w:pPr>
      <w:ind w:left="720"/>
      <w:contextualSpacing/>
    </w:pPr>
  </w:style>
  <w:style w:type="paragraph" w:styleId="Header">
    <w:name w:val="header"/>
    <w:basedOn w:val="Normal"/>
    <w:link w:val="HeaderChar"/>
    <w:uiPriority w:val="99"/>
    <w:unhideWhenUsed/>
    <w:rsid w:val="00FD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0DD"/>
  </w:style>
  <w:style w:type="paragraph" w:styleId="Footer">
    <w:name w:val="footer"/>
    <w:basedOn w:val="Normal"/>
    <w:link w:val="FooterChar"/>
    <w:uiPriority w:val="99"/>
    <w:unhideWhenUsed/>
    <w:rsid w:val="00FD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0D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uO1YnhEAIQyhHAp6Eo/VX9bcgg==">CgMxLjA4AHIhMXBlMjNrZ1JRVENJdW9pWVZHRVNfWTAxMjBSa1M5emo4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tammie kovalenko</dc:creator>
  <cp:lastModifiedBy>Mel Sikes</cp:lastModifiedBy>
  <cp:revision>4</cp:revision>
  <dcterms:created xsi:type="dcterms:W3CDTF">2023-06-27T03:05:00Z</dcterms:created>
  <dcterms:modified xsi:type="dcterms:W3CDTF">2023-06-27T03:37:00Z</dcterms:modified>
</cp:coreProperties>
</file>